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Default="00FB7F98">
      <w:pPr>
        <w:pStyle w:val="a9"/>
        <w:rPr>
          <w:sz w:val="28"/>
        </w:rPr>
      </w:pPr>
      <w:r>
        <w:rPr>
          <w:sz w:val="28"/>
        </w:rPr>
        <w:t>РЕШЕНИЕ</w:t>
      </w:r>
    </w:p>
    <w:p w:rsidR="00B93BC0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FB7F98" w:rsidRDefault="00FB7F98">
      <w:pPr>
        <w:jc w:val="center"/>
        <w:rPr>
          <w:sz w:val="28"/>
          <w:szCs w:val="28"/>
        </w:rPr>
      </w:pPr>
    </w:p>
    <w:p w:rsidR="00D5413B" w:rsidRDefault="00D5413B">
      <w:pPr>
        <w:jc w:val="center"/>
        <w:rPr>
          <w:sz w:val="28"/>
          <w:szCs w:val="28"/>
        </w:rPr>
      </w:pPr>
    </w:p>
    <w:p w:rsidR="006C3508" w:rsidRPr="00AE2FEB" w:rsidRDefault="0012383E" w:rsidP="00E27D78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57CCA">
        <w:rPr>
          <w:sz w:val="28"/>
          <w:szCs w:val="28"/>
        </w:rPr>
        <w:t>22 августа 2019 года</w:t>
      </w:r>
      <w:r w:rsidR="00F7342E">
        <w:rPr>
          <w:sz w:val="28"/>
          <w:szCs w:val="28"/>
        </w:rPr>
        <w:t xml:space="preserve"> </w:t>
      </w:r>
      <w:r w:rsidR="005054AE">
        <w:rPr>
          <w:sz w:val="28"/>
          <w:szCs w:val="28"/>
        </w:rPr>
        <w:t xml:space="preserve">                                    </w:t>
      </w:r>
      <w:r w:rsidR="00537802">
        <w:rPr>
          <w:sz w:val="28"/>
          <w:szCs w:val="28"/>
        </w:rPr>
        <w:tab/>
        <w:t xml:space="preserve">    </w:t>
      </w:r>
      <w:r w:rsidR="00FB7F98">
        <w:rPr>
          <w:sz w:val="28"/>
          <w:szCs w:val="28"/>
        </w:rPr>
        <w:t xml:space="preserve">                          </w:t>
      </w:r>
      <w:r w:rsidR="00B93BC0">
        <w:rPr>
          <w:sz w:val="28"/>
          <w:szCs w:val="28"/>
        </w:rPr>
        <w:t xml:space="preserve">       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757CCA">
        <w:rPr>
          <w:sz w:val="28"/>
          <w:szCs w:val="28"/>
        </w:rPr>
        <w:t>42</w:t>
      </w:r>
    </w:p>
    <w:p w:rsidR="00FB7F98" w:rsidRDefault="00FB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8C3344" w:rsidRDefault="008C3344">
      <w:pPr>
        <w:jc w:val="center"/>
        <w:rPr>
          <w:sz w:val="28"/>
        </w:rPr>
      </w:pPr>
    </w:p>
    <w:p w:rsidR="002746B2" w:rsidRPr="002D4AE9" w:rsidRDefault="008C3344" w:rsidP="008C3344">
      <w:pPr>
        <w:jc w:val="center"/>
        <w:outlineLvl w:val="0"/>
        <w:rPr>
          <w:b/>
          <w:sz w:val="26"/>
          <w:szCs w:val="26"/>
        </w:rPr>
      </w:pPr>
      <w:r w:rsidRPr="002D4AE9">
        <w:rPr>
          <w:b/>
          <w:sz w:val="26"/>
          <w:szCs w:val="26"/>
        </w:rPr>
        <w:t>О сог</w:t>
      </w:r>
      <w:r w:rsidR="002746B2" w:rsidRPr="002D4AE9">
        <w:rPr>
          <w:b/>
          <w:sz w:val="26"/>
          <w:szCs w:val="26"/>
        </w:rPr>
        <w:t xml:space="preserve">ласовании замены части дотации </w:t>
      </w:r>
      <w:r w:rsidRPr="002D4AE9">
        <w:rPr>
          <w:b/>
          <w:sz w:val="26"/>
          <w:szCs w:val="26"/>
        </w:rPr>
        <w:t>на выравнивание бюджетной</w:t>
      </w:r>
    </w:p>
    <w:p w:rsidR="002746B2" w:rsidRPr="002D4AE9" w:rsidRDefault="008C3344" w:rsidP="008C3344">
      <w:pPr>
        <w:jc w:val="center"/>
        <w:outlineLvl w:val="0"/>
        <w:rPr>
          <w:b/>
          <w:sz w:val="26"/>
          <w:szCs w:val="26"/>
        </w:rPr>
      </w:pPr>
      <w:r w:rsidRPr="002D4AE9">
        <w:rPr>
          <w:b/>
          <w:sz w:val="26"/>
          <w:szCs w:val="26"/>
        </w:rPr>
        <w:t xml:space="preserve"> обес</w:t>
      </w:r>
      <w:r w:rsidR="002746B2" w:rsidRPr="002D4AE9">
        <w:rPr>
          <w:b/>
          <w:sz w:val="26"/>
          <w:szCs w:val="26"/>
        </w:rPr>
        <w:t xml:space="preserve">печенности </w:t>
      </w:r>
      <w:r w:rsidRPr="002D4AE9">
        <w:rPr>
          <w:b/>
          <w:sz w:val="26"/>
          <w:szCs w:val="26"/>
        </w:rPr>
        <w:t xml:space="preserve">муниципальных районов (городских округов) </w:t>
      </w:r>
      <w:r w:rsidRPr="002D4AE9">
        <w:rPr>
          <w:b/>
          <w:sz w:val="26"/>
          <w:szCs w:val="26"/>
        </w:rPr>
        <w:br/>
        <w:t>дополн</w:t>
      </w:r>
      <w:r w:rsidR="002746B2" w:rsidRPr="002D4AE9">
        <w:rPr>
          <w:b/>
          <w:sz w:val="26"/>
          <w:szCs w:val="26"/>
        </w:rPr>
        <w:t xml:space="preserve">ительным нормативом отчислений </w:t>
      </w:r>
      <w:r w:rsidRPr="002D4AE9">
        <w:rPr>
          <w:b/>
          <w:sz w:val="26"/>
          <w:szCs w:val="26"/>
        </w:rPr>
        <w:t>в бюджет муниципального</w:t>
      </w:r>
    </w:p>
    <w:p w:rsidR="00757CCA" w:rsidRDefault="008C3344" w:rsidP="002746B2">
      <w:pPr>
        <w:jc w:val="center"/>
        <w:outlineLvl w:val="0"/>
        <w:rPr>
          <w:b/>
          <w:sz w:val="26"/>
          <w:szCs w:val="26"/>
        </w:rPr>
      </w:pPr>
      <w:r w:rsidRPr="002D4AE9">
        <w:rPr>
          <w:b/>
          <w:sz w:val="26"/>
          <w:szCs w:val="26"/>
        </w:rPr>
        <w:t xml:space="preserve"> образования Ленинградский район от налога на доходы физических лиц </w:t>
      </w:r>
    </w:p>
    <w:p w:rsidR="008C3344" w:rsidRPr="002D4AE9" w:rsidRDefault="008C3344" w:rsidP="002746B2">
      <w:pPr>
        <w:jc w:val="center"/>
        <w:outlineLvl w:val="0"/>
        <w:rPr>
          <w:b/>
          <w:sz w:val="26"/>
          <w:szCs w:val="26"/>
        </w:rPr>
      </w:pPr>
      <w:r w:rsidRPr="002D4AE9">
        <w:rPr>
          <w:b/>
          <w:sz w:val="26"/>
          <w:szCs w:val="26"/>
        </w:rPr>
        <w:t>на 2020 год и на плановый период 2021</w:t>
      </w:r>
      <w:r w:rsidR="002304AA" w:rsidRPr="002D4AE9">
        <w:rPr>
          <w:b/>
          <w:sz w:val="26"/>
          <w:szCs w:val="26"/>
        </w:rPr>
        <w:t xml:space="preserve"> </w:t>
      </w:r>
      <w:r w:rsidRPr="002D4AE9">
        <w:rPr>
          <w:b/>
          <w:sz w:val="26"/>
          <w:szCs w:val="26"/>
        </w:rPr>
        <w:t>и 2022 годов</w:t>
      </w:r>
    </w:p>
    <w:p w:rsidR="008C3344" w:rsidRDefault="008C3344" w:rsidP="002746B2">
      <w:pPr>
        <w:pStyle w:val="ab"/>
        <w:widowControl w:val="0"/>
        <w:jc w:val="both"/>
        <w:rPr>
          <w:b/>
          <w:bCs/>
          <w:sz w:val="28"/>
        </w:rPr>
      </w:pP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В соответствии со статьей 138 Бюджетного кодекса Российской Федерации</w:t>
      </w:r>
      <w:r w:rsidR="0012383E">
        <w:rPr>
          <w:rFonts w:ascii="Times New Roman" w:hAnsi="Times New Roman"/>
          <w:sz w:val="26"/>
          <w:szCs w:val="26"/>
        </w:rPr>
        <w:t>,</w:t>
      </w:r>
      <w:r w:rsidRPr="002D4AE9">
        <w:rPr>
          <w:rFonts w:ascii="Times New Roman" w:hAnsi="Times New Roman"/>
          <w:sz w:val="26"/>
          <w:szCs w:val="26"/>
        </w:rPr>
        <w:t xml:space="preserve"> Совет муниципального образования Ленинградский район р е ш и л: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1. Согласовать замену части дотации на выравнивание бюджетной обеспеченности муниципальных районов (городских округов) из краевого бюджета дополнительным нормативом отчислений в бюджет муниципального образования Ленинградский район от налога на доходы физических лиц (далее — дополнительный норматив отчислений):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на 2020 год  в сумме 123 771,7 тыс. рублей дополнительным нормативом отчислений в размере 18,01 процента;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на 2021 год в сумме  99 593,2 тыс. рублей дополнительным нормативом отчислений в размере 13,71 процента;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на 2022 год в сумме  100 825,6  тыс. рублей дополнительным нормативом отчислений в размере 13,10 процента.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2. Направить копию настоящего решения в министерство финансов Краснодарского края.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3. Призн</w:t>
      </w:r>
      <w:r w:rsidR="00D37BFD">
        <w:rPr>
          <w:rFonts w:ascii="Times New Roman" w:hAnsi="Times New Roman"/>
          <w:sz w:val="26"/>
          <w:szCs w:val="26"/>
        </w:rPr>
        <w:t xml:space="preserve">ать утратившими силу абзацы </w:t>
      </w:r>
      <w:r w:rsidR="002D4AE9" w:rsidRPr="002D4AE9">
        <w:rPr>
          <w:rFonts w:ascii="Times New Roman" w:hAnsi="Times New Roman"/>
          <w:sz w:val="26"/>
          <w:szCs w:val="26"/>
        </w:rPr>
        <w:t>3 и 4</w:t>
      </w:r>
      <w:r w:rsidRPr="002D4AE9">
        <w:rPr>
          <w:rFonts w:ascii="Times New Roman" w:hAnsi="Times New Roman"/>
          <w:sz w:val="26"/>
          <w:szCs w:val="26"/>
        </w:rPr>
        <w:t xml:space="preserve"> </w:t>
      </w:r>
      <w:r w:rsidR="00D37BFD">
        <w:rPr>
          <w:rFonts w:ascii="Times New Roman" w:hAnsi="Times New Roman"/>
          <w:sz w:val="26"/>
          <w:szCs w:val="26"/>
        </w:rPr>
        <w:t xml:space="preserve">пункта 1 </w:t>
      </w:r>
      <w:r w:rsidRPr="002D4AE9">
        <w:rPr>
          <w:rFonts w:ascii="Times New Roman" w:hAnsi="Times New Roman"/>
          <w:sz w:val="26"/>
          <w:szCs w:val="26"/>
        </w:rPr>
        <w:t>решения Совета муниципального образова</w:t>
      </w:r>
      <w:r w:rsidR="002D4AE9" w:rsidRPr="002D4AE9">
        <w:rPr>
          <w:rFonts w:ascii="Times New Roman" w:hAnsi="Times New Roman"/>
          <w:sz w:val="26"/>
          <w:szCs w:val="26"/>
        </w:rPr>
        <w:t xml:space="preserve">ния Ленинградский район от 23 августа 2018 </w:t>
      </w:r>
      <w:proofErr w:type="gramStart"/>
      <w:r w:rsidR="002D4AE9" w:rsidRPr="002D4AE9">
        <w:rPr>
          <w:rFonts w:ascii="Times New Roman" w:hAnsi="Times New Roman"/>
          <w:sz w:val="26"/>
          <w:szCs w:val="26"/>
        </w:rPr>
        <w:t>года  №</w:t>
      </w:r>
      <w:proofErr w:type="gramEnd"/>
      <w:r w:rsidR="002D4AE9" w:rsidRPr="002D4AE9">
        <w:rPr>
          <w:rFonts w:ascii="Times New Roman" w:hAnsi="Times New Roman"/>
          <w:sz w:val="26"/>
          <w:szCs w:val="26"/>
        </w:rPr>
        <w:t xml:space="preserve"> 60</w:t>
      </w:r>
      <w:r w:rsidRPr="002D4AE9">
        <w:rPr>
          <w:rFonts w:ascii="Times New Roman" w:hAnsi="Times New Roman"/>
          <w:sz w:val="26"/>
          <w:szCs w:val="26"/>
        </w:rPr>
        <w:t xml:space="preserve"> «О согласовании замены части дотации на выравнивание бюджетной обеспеченности муниципальных районов (городских округов) дополнительным нормативом отчислений от налога</w:t>
      </w:r>
      <w:r w:rsidR="002D4AE9" w:rsidRPr="002D4AE9">
        <w:rPr>
          <w:rFonts w:ascii="Times New Roman" w:hAnsi="Times New Roman"/>
          <w:sz w:val="26"/>
          <w:szCs w:val="26"/>
        </w:rPr>
        <w:t xml:space="preserve"> на доходы физических лиц на 2019 </w:t>
      </w:r>
      <w:r w:rsidRPr="002D4AE9">
        <w:rPr>
          <w:rFonts w:ascii="Times New Roman" w:hAnsi="Times New Roman"/>
          <w:sz w:val="26"/>
          <w:szCs w:val="26"/>
        </w:rPr>
        <w:t>год и на плано</w:t>
      </w:r>
      <w:r w:rsidR="002D4AE9" w:rsidRPr="002D4AE9">
        <w:rPr>
          <w:rFonts w:ascii="Times New Roman" w:hAnsi="Times New Roman"/>
          <w:sz w:val="26"/>
          <w:szCs w:val="26"/>
        </w:rPr>
        <w:t xml:space="preserve">вый период 2020 </w:t>
      </w:r>
      <w:r w:rsidRPr="002D4AE9">
        <w:rPr>
          <w:rFonts w:ascii="Times New Roman" w:hAnsi="Times New Roman"/>
          <w:sz w:val="26"/>
          <w:szCs w:val="26"/>
        </w:rPr>
        <w:t xml:space="preserve">и </w:t>
      </w:r>
      <w:r w:rsidR="002D4AE9" w:rsidRPr="002D4AE9">
        <w:rPr>
          <w:rFonts w:ascii="Times New Roman" w:hAnsi="Times New Roman"/>
          <w:sz w:val="26"/>
          <w:szCs w:val="26"/>
        </w:rPr>
        <w:t xml:space="preserve">2021 </w:t>
      </w:r>
      <w:r w:rsidRPr="002D4AE9">
        <w:rPr>
          <w:rFonts w:ascii="Times New Roman" w:hAnsi="Times New Roman"/>
          <w:sz w:val="26"/>
          <w:szCs w:val="26"/>
        </w:rPr>
        <w:t>годов».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Pr="002D4AE9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181BBE" w:rsidRPr="002D4AE9">
        <w:rPr>
          <w:rFonts w:ascii="Times New Roman" w:hAnsi="Times New Roman" w:cs="Times New Roman"/>
          <w:sz w:val="26"/>
          <w:szCs w:val="26"/>
        </w:rPr>
        <w:t xml:space="preserve"> </w:t>
      </w:r>
      <w:r w:rsidRPr="002D4AE9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2D4AE9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</w:t>
      </w:r>
      <w:r w:rsidR="00181BBE" w:rsidRPr="002D4AE9">
        <w:rPr>
          <w:rFonts w:ascii="Times New Roman" w:hAnsi="Times New Roman" w:cs="Times New Roman"/>
          <w:sz w:val="26"/>
          <w:szCs w:val="26"/>
        </w:rPr>
        <w:t xml:space="preserve"> на комиссию по вопросам экономики, бюджета, налогам и имущественных отношений (Владимиров).</w:t>
      </w:r>
    </w:p>
    <w:p w:rsidR="008C3344" w:rsidRPr="002D4AE9" w:rsidRDefault="008C3344" w:rsidP="008C3344">
      <w:pPr>
        <w:pStyle w:val="ab"/>
        <w:widowControl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2D4AE9">
        <w:rPr>
          <w:rFonts w:ascii="Times New Roman" w:hAnsi="Times New Roman"/>
          <w:sz w:val="26"/>
          <w:szCs w:val="26"/>
        </w:rPr>
        <w:t>5. Настоящее решение вступает в силу с момента подписания и подлежит официальному опубликованию.</w:t>
      </w:r>
    </w:p>
    <w:p w:rsidR="00D37BFD" w:rsidRDefault="00D37BFD" w:rsidP="00E265DF">
      <w:pPr>
        <w:widowControl w:val="0"/>
        <w:ind w:right="-143"/>
        <w:rPr>
          <w:sz w:val="28"/>
          <w:szCs w:val="28"/>
          <w:lang w:eastAsia="en-US"/>
        </w:rPr>
      </w:pPr>
    </w:p>
    <w:p w:rsidR="00966A0E" w:rsidRDefault="00966A0E" w:rsidP="00BD5125">
      <w:pPr>
        <w:widowControl w:val="0"/>
        <w:rPr>
          <w:sz w:val="28"/>
          <w:szCs w:val="28"/>
          <w:lang w:eastAsia="en-US"/>
        </w:rPr>
      </w:pPr>
      <w:bookmarkStart w:id="0" w:name="_GoBack"/>
      <w:bookmarkEnd w:id="0"/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7258F0" w:rsidRDefault="00320780" w:rsidP="004D4A4A">
      <w:pPr>
        <w:widowControl w:val="0"/>
        <w:tabs>
          <w:tab w:val="left" w:pos="8505"/>
        </w:tabs>
        <w:rPr>
          <w:b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</w:t>
      </w:r>
      <w:r w:rsidR="00BE1D4B">
        <w:rPr>
          <w:sz w:val="28"/>
          <w:szCs w:val="28"/>
          <w:lang w:eastAsia="en-US"/>
        </w:rPr>
        <w:t xml:space="preserve">                               </w:t>
      </w:r>
      <w:r>
        <w:rPr>
          <w:sz w:val="28"/>
          <w:szCs w:val="28"/>
          <w:lang w:eastAsia="en-US"/>
        </w:rPr>
        <w:t xml:space="preserve">И.А. </w:t>
      </w:r>
      <w:proofErr w:type="spellStart"/>
      <w:r>
        <w:rPr>
          <w:sz w:val="28"/>
          <w:szCs w:val="28"/>
          <w:lang w:eastAsia="en-US"/>
        </w:rPr>
        <w:t>Горелко</w:t>
      </w:r>
      <w:proofErr w:type="spellEnd"/>
    </w:p>
    <w:sectPr w:rsidR="007258F0" w:rsidSect="007425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97" w:right="624" w:bottom="567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795" w:rsidRDefault="00BF6795">
      <w:r>
        <w:separator/>
      </w:r>
    </w:p>
  </w:endnote>
  <w:endnote w:type="continuationSeparator" w:id="0">
    <w:p w:rsidR="00BF6795" w:rsidRDefault="00BF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BC0" w:rsidRDefault="00B93BC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BC0" w:rsidRDefault="00B93BC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BC0" w:rsidRDefault="00B93B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795" w:rsidRDefault="00BF6795">
      <w:r>
        <w:separator/>
      </w:r>
    </w:p>
  </w:footnote>
  <w:footnote w:type="continuationSeparator" w:id="0">
    <w:p w:rsidR="00BF6795" w:rsidRDefault="00BF6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04D" w:rsidRDefault="00B1424B" w:rsidP="00DA0F8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304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304D" w:rsidRDefault="000330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BC0" w:rsidRDefault="00B93B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04D" w:rsidRPr="00175045" w:rsidRDefault="0003304D" w:rsidP="007425BB">
    <w:pPr>
      <w:pStyle w:val="a3"/>
      <w:tabs>
        <w:tab w:val="center" w:pos="4849"/>
        <w:tab w:val="right" w:pos="9699"/>
      </w:tabs>
      <w:jc w:val="center"/>
    </w:pP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5pt" o:ole="">
          <v:imagedata r:id="rId1" o:title=""/>
        </v:shape>
        <o:OLEObject Type="Embed" ProgID="CorelDRAW.Graphic.11" ShapeID="_x0000_i1025" DrawAspect="Content" ObjectID="_162842450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741761DD"/>
    <w:multiLevelType w:val="hybridMultilevel"/>
    <w:tmpl w:val="7FA2F85E"/>
    <w:lvl w:ilvl="0" w:tplc="17F6BCB2">
      <w:start w:val="1"/>
      <w:numFmt w:val="decimal"/>
      <w:lvlText w:val="%1."/>
      <w:lvlJc w:val="left"/>
      <w:pPr>
        <w:ind w:left="5318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31CE"/>
    <w:rsid w:val="00021D17"/>
    <w:rsid w:val="00024491"/>
    <w:rsid w:val="00027F4A"/>
    <w:rsid w:val="0003123D"/>
    <w:rsid w:val="0003304D"/>
    <w:rsid w:val="00042938"/>
    <w:rsid w:val="00046845"/>
    <w:rsid w:val="0005710C"/>
    <w:rsid w:val="00061DC6"/>
    <w:rsid w:val="000678A1"/>
    <w:rsid w:val="000729C9"/>
    <w:rsid w:val="00087673"/>
    <w:rsid w:val="00091CD0"/>
    <w:rsid w:val="00096BA3"/>
    <w:rsid w:val="000A5165"/>
    <w:rsid w:val="000A7E4B"/>
    <w:rsid w:val="000B3E3B"/>
    <w:rsid w:val="000C376E"/>
    <w:rsid w:val="000C7E70"/>
    <w:rsid w:val="000E5934"/>
    <w:rsid w:val="000E7209"/>
    <w:rsid w:val="000F471D"/>
    <w:rsid w:val="001006B8"/>
    <w:rsid w:val="001134A7"/>
    <w:rsid w:val="0012383E"/>
    <w:rsid w:val="00126B99"/>
    <w:rsid w:val="00132A29"/>
    <w:rsid w:val="0014576C"/>
    <w:rsid w:val="00150398"/>
    <w:rsid w:val="00155218"/>
    <w:rsid w:val="00157149"/>
    <w:rsid w:val="00160C20"/>
    <w:rsid w:val="00163EAD"/>
    <w:rsid w:val="00175045"/>
    <w:rsid w:val="00181BBE"/>
    <w:rsid w:val="001A50C2"/>
    <w:rsid w:val="001B604A"/>
    <w:rsid w:val="001D1A10"/>
    <w:rsid w:val="001E31A3"/>
    <w:rsid w:val="001E562B"/>
    <w:rsid w:val="001F70A4"/>
    <w:rsid w:val="00212AC3"/>
    <w:rsid w:val="002304AA"/>
    <w:rsid w:val="00234D2E"/>
    <w:rsid w:val="00241300"/>
    <w:rsid w:val="00262B14"/>
    <w:rsid w:val="002746B2"/>
    <w:rsid w:val="00283353"/>
    <w:rsid w:val="0028369D"/>
    <w:rsid w:val="00295A02"/>
    <w:rsid w:val="002A623A"/>
    <w:rsid w:val="002A6739"/>
    <w:rsid w:val="002A7CB2"/>
    <w:rsid w:val="002B255C"/>
    <w:rsid w:val="002B63ED"/>
    <w:rsid w:val="002B79A7"/>
    <w:rsid w:val="002C5344"/>
    <w:rsid w:val="002D20DD"/>
    <w:rsid w:val="002D4A3E"/>
    <w:rsid w:val="002D4AE9"/>
    <w:rsid w:val="002D69B5"/>
    <w:rsid w:val="002D78E4"/>
    <w:rsid w:val="002E1D20"/>
    <w:rsid w:val="002E3A71"/>
    <w:rsid w:val="002E3FB5"/>
    <w:rsid w:val="002F1B58"/>
    <w:rsid w:val="002F7DBF"/>
    <w:rsid w:val="0030511D"/>
    <w:rsid w:val="00320780"/>
    <w:rsid w:val="00320C0B"/>
    <w:rsid w:val="00327EBB"/>
    <w:rsid w:val="00340440"/>
    <w:rsid w:val="00350C81"/>
    <w:rsid w:val="00364C83"/>
    <w:rsid w:val="0036712D"/>
    <w:rsid w:val="00371FF4"/>
    <w:rsid w:val="00372B60"/>
    <w:rsid w:val="00373754"/>
    <w:rsid w:val="00375DAD"/>
    <w:rsid w:val="003854FA"/>
    <w:rsid w:val="00393F73"/>
    <w:rsid w:val="003A5649"/>
    <w:rsid w:val="003B1286"/>
    <w:rsid w:val="003C2786"/>
    <w:rsid w:val="003C3745"/>
    <w:rsid w:val="003E65C8"/>
    <w:rsid w:val="0040732F"/>
    <w:rsid w:val="0042203E"/>
    <w:rsid w:val="0042231A"/>
    <w:rsid w:val="00431808"/>
    <w:rsid w:val="00433491"/>
    <w:rsid w:val="00436551"/>
    <w:rsid w:val="00436D49"/>
    <w:rsid w:val="00440CB2"/>
    <w:rsid w:val="004469DC"/>
    <w:rsid w:val="00460DF5"/>
    <w:rsid w:val="00464F3D"/>
    <w:rsid w:val="00466F85"/>
    <w:rsid w:val="0047662B"/>
    <w:rsid w:val="0049082B"/>
    <w:rsid w:val="00491310"/>
    <w:rsid w:val="00497D9A"/>
    <w:rsid w:val="00497E3F"/>
    <w:rsid w:val="004B0DA9"/>
    <w:rsid w:val="004D0956"/>
    <w:rsid w:val="004D1384"/>
    <w:rsid w:val="004D4A4A"/>
    <w:rsid w:val="004D4CF9"/>
    <w:rsid w:val="004E25BA"/>
    <w:rsid w:val="004E5966"/>
    <w:rsid w:val="005021DD"/>
    <w:rsid w:val="00502935"/>
    <w:rsid w:val="005054AE"/>
    <w:rsid w:val="00507CC8"/>
    <w:rsid w:val="00516313"/>
    <w:rsid w:val="0051742E"/>
    <w:rsid w:val="00521C03"/>
    <w:rsid w:val="00521FF3"/>
    <w:rsid w:val="005230A3"/>
    <w:rsid w:val="00525D56"/>
    <w:rsid w:val="00537802"/>
    <w:rsid w:val="0054195F"/>
    <w:rsid w:val="00543AE7"/>
    <w:rsid w:val="0054555F"/>
    <w:rsid w:val="00566674"/>
    <w:rsid w:val="00586857"/>
    <w:rsid w:val="00591DBE"/>
    <w:rsid w:val="005B5CEF"/>
    <w:rsid w:val="005D28C3"/>
    <w:rsid w:val="005D55E4"/>
    <w:rsid w:val="005E6440"/>
    <w:rsid w:val="005F23B7"/>
    <w:rsid w:val="006029E2"/>
    <w:rsid w:val="00606A45"/>
    <w:rsid w:val="00610225"/>
    <w:rsid w:val="006136DD"/>
    <w:rsid w:val="00617243"/>
    <w:rsid w:val="006205C1"/>
    <w:rsid w:val="00631BCA"/>
    <w:rsid w:val="00634B47"/>
    <w:rsid w:val="00634D36"/>
    <w:rsid w:val="00635755"/>
    <w:rsid w:val="00636E1B"/>
    <w:rsid w:val="00637C30"/>
    <w:rsid w:val="00642F06"/>
    <w:rsid w:val="00646DE5"/>
    <w:rsid w:val="0064735C"/>
    <w:rsid w:val="00657E23"/>
    <w:rsid w:val="00662637"/>
    <w:rsid w:val="00663F42"/>
    <w:rsid w:val="006804F6"/>
    <w:rsid w:val="006841E6"/>
    <w:rsid w:val="00686F6E"/>
    <w:rsid w:val="006903CC"/>
    <w:rsid w:val="00690C0C"/>
    <w:rsid w:val="00691FB4"/>
    <w:rsid w:val="006C3508"/>
    <w:rsid w:val="006D308C"/>
    <w:rsid w:val="006D3285"/>
    <w:rsid w:val="006E60C3"/>
    <w:rsid w:val="006E7DEF"/>
    <w:rsid w:val="00704E67"/>
    <w:rsid w:val="007258F0"/>
    <w:rsid w:val="007425BB"/>
    <w:rsid w:val="007562FF"/>
    <w:rsid w:val="00757CCA"/>
    <w:rsid w:val="00757FE0"/>
    <w:rsid w:val="007610A5"/>
    <w:rsid w:val="00762858"/>
    <w:rsid w:val="007631EA"/>
    <w:rsid w:val="007657EC"/>
    <w:rsid w:val="00767035"/>
    <w:rsid w:val="00767BD8"/>
    <w:rsid w:val="00771B85"/>
    <w:rsid w:val="00772808"/>
    <w:rsid w:val="00772E44"/>
    <w:rsid w:val="00785A5A"/>
    <w:rsid w:val="00785C0D"/>
    <w:rsid w:val="00790A1D"/>
    <w:rsid w:val="00790A2C"/>
    <w:rsid w:val="00794064"/>
    <w:rsid w:val="007A2B54"/>
    <w:rsid w:val="007B2213"/>
    <w:rsid w:val="007B299B"/>
    <w:rsid w:val="007B7FEB"/>
    <w:rsid w:val="007C0240"/>
    <w:rsid w:val="007C291C"/>
    <w:rsid w:val="007C37BA"/>
    <w:rsid w:val="007D7283"/>
    <w:rsid w:val="007F0941"/>
    <w:rsid w:val="007F1F04"/>
    <w:rsid w:val="007F3557"/>
    <w:rsid w:val="008371D2"/>
    <w:rsid w:val="0084122A"/>
    <w:rsid w:val="0084383B"/>
    <w:rsid w:val="008468C3"/>
    <w:rsid w:val="00846CA3"/>
    <w:rsid w:val="008555B1"/>
    <w:rsid w:val="00860635"/>
    <w:rsid w:val="00861EE1"/>
    <w:rsid w:val="00864501"/>
    <w:rsid w:val="00865068"/>
    <w:rsid w:val="00875DA8"/>
    <w:rsid w:val="00881E7C"/>
    <w:rsid w:val="00884163"/>
    <w:rsid w:val="00886EDD"/>
    <w:rsid w:val="008A476E"/>
    <w:rsid w:val="008B1FB6"/>
    <w:rsid w:val="008C3344"/>
    <w:rsid w:val="008D292E"/>
    <w:rsid w:val="008E1C62"/>
    <w:rsid w:val="008F1A25"/>
    <w:rsid w:val="008F5610"/>
    <w:rsid w:val="0090056D"/>
    <w:rsid w:val="009158F0"/>
    <w:rsid w:val="00922ADB"/>
    <w:rsid w:val="00933F47"/>
    <w:rsid w:val="00935A64"/>
    <w:rsid w:val="009447C4"/>
    <w:rsid w:val="00950B8A"/>
    <w:rsid w:val="009562E1"/>
    <w:rsid w:val="00966A0E"/>
    <w:rsid w:val="00980C3F"/>
    <w:rsid w:val="00980EE1"/>
    <w:rsid w:val="009A0E31"/>
    <w:rsid w:val="009A39A4"/>
    <w:rsid w:val="009B5123"/>
    <w:rsid w:val="009B6CA9"/>
    <w:rsid w:val="009C0343"/>
    <w:rsid w:val="009D4D0B"/>
    <w:rsid w:val="009E00E5"/>
    <w:rsid w:val="009E431A"/>
    <w:rsid w:val="009E4711"/>
    <w:rsid w:val="009E4F82"/>
    <w:rsid w:val="009E5676"/>
    <w:rsid w:val="009E6097"/>
    <w:rsid w:val="009F0E08"/>
    <w:rsid w:val="009F4192"/>
    <w:rsid w:val="00A01707"/>
    <w:rsid w:val="00A23FA2"/>
    <w:rsid w:val="00A40629"/>
    <w:rsid w:val="00A7585A"/>
    <w:rsid w:val="00A84F76"/>
    <w:rsid w:val="00A902FD"/>
    <w:rsid w:val="00AA1BA3"/>
    <w:rsid w:val="00AA55F7"/>
    <w:rsid w:val="00AA6109"/>
    <w:rsid w:val="00AE0023"/>
    <w:rsid w:val="00AE2FEB"/>
    <w:rsid w:val="00AF2794"/>
    <w:rsid w:val="00B0047C"/>
    <w:rsid w:val="00B0117B"/>
    <w:rsid w:val="00B1424B"/>
    <w:rsid w:val="00B1438E"/>
    <w:rsid w:val="00B1449D"/>
    <w:rsid w:val="00B20D6C"/>
    <w:rsid w:val="00B36507"/>
    <w:rsid w:val="00B62E07"/>
    <w:rsid w:val="00B67990"/>
    <w:rsid w:val="00B80779"/>
    <w:rsid w:val="00B84401"/>
    <w:rsid w:val="00B84FD5"/>
    <w:rsid w:val="00B905CE"/>
    <w:rsid w:val="00B9203B"/>
    <w:rsid w:val="00B93BC0"/>
    <w:rsid w:val="00BA33D7"/>
    <w:rsid w:val="00BA5AB6"/>
    <w:rsid w:val="00BA778E"/>
    <w:rsid w:val="00BC3D98"/>
    <w:rsid w:val="00BC544E"/>
    <w:rsid w:val="00BC6F0B"/>
    <w:rsid w:val="00BD3478"/>
    <w:rsid w:val="00BD41DF"/>
    <w:rsid w:val="00BD45A2"/>
    <w:rsid w:val="00BD4D2C"/>
    <w:rsid w:val="00BD5125"/>
    <w:rsid w:val="00BE1D4B"/>
    <w:rsid w:val="00BF45F6"/>
    <w:rsid w:val="00BF6795"/>
    <w:rsid w:val="00C07857"/>
    <w:rsid w:val="00C13020"/>
    <w:rsid w:val="00C3195D"/>
    <w:rsid w:val="00C32F82"/>
    <w:rsid w:val="00C3609B"/>
    <w:rsid w:val="00C459BE"/>
    <w:rsid w:val="00C45DFA"/>
    <w:rsid w:val="00C46E97"/>
    <w:rsid w:val="00C5268D"/>
    <w:rsid w:val="00C62FE1"/>
    <w:rsid w:val="00C66BED"/>
    <w:rsid w:val="00C751F8"/>
    <w:rsid w:val="00C9451E"/>
    <w:rsid w:val="00CA01B5"/>
    <w:rsid w:val="00CA3741"/>
    <w:rsid w:val="00CA5711"/>
    <w:rsid w:val="00CB2500"/>
    <w:rsid w:val="00CC3FAD"/>
    <w:rsid w:val="00CC444F"/>
    <w:rsid w:val="00CE7436"/>
    <w:rsid w:val="00CF432D"/>
    <w:rsid w:val="00D0410A"/>
    <w:rsid w:val="00D069D5"/>
    <w:rsid w:val="00D07366"/>
    <w:rsid w:val="00D12973"/>
    <w:rsid w:val="00D2008C"/>
    <w:rsid w:val="00D23E72"/>
    <w:rsid w:val="00D25EFF"/>
    <w:rsid w:val="00D367AB"/>
    <w:rsid w:val="00D37BFD"/>
    <w:rsid w:val="00D5413B"/>
    <w:rsid w:val="00D57117"/>
    <w:rsid w:val="00D71E4C"/>
    <w:rsid w:val="00D777FA"/>
    <w:rsid w:val="00D90391"/>
    <w:rsid w:val="00D9262D"/>
    <w:rsid w:val="00DA0F85"/>
    <w:rsid w:val="00DA6625"/>
    <w:rsid w:val="00DA7021"/>
    <w:rsid w:val="00DB585B"/>
    <w:rsid w:val="00DC33AD"/>
    <w:rsid w:val="00DC7C4C"/>
    <w:rsid w:val="00DE3E43"/>
    <w:rsid w:val="00DE5BC4"/>
    <w:rsid w:val="00E11160"/>
    <w:rsid w:val="00E14E02"/>
    <w:rsid w:val="00E17531"/>
    <w:rsid w:val="00E265DF"/>
    <w:rsid w:val="00E27D6F"/>
    <w:rsid w:val="00E27D78"/>
    <w:rsid w:val="00E43D07"/>
    <w:rsid w:val="00E52674"/>
    <w:rsid w:val="00E6242A"/>
    <w:rsid w:val="00E624AE"/>
    <w:rsid w:val="00E70699"/>
    <w:rsid w:val="00E74197"/>
    <w:rsid w:val="00E779A1"/>
    <w:rsid w:val="00E77E84"/>
    <w:rsid w:val="00E838A8"/>
    <w:rsid w:val="00E85188"/>
    <w:rsid w:val="00E9479A"/>
    <w:rsid w:val="00EC30DF"/>
    <w:rsid w:val="00ED534F"/>
    <w:rsid w:val="00EE20B8"/>
    <w:rsid w:val="00EF60C2"/>
    <w:rsid w:val="00F077B8"/>
    <w:rsid w:val="00F16243"/>
    <w:rsid w:val="00F17D2B"/>
    <w:rsid w:val="00F30455"/>
    <w:rsid w:val="00F371E6"/>
    <w:rsid w:val="00F47078"/>
    <w:rsid w:val="00F47B4C"/>
    <w:rsid w:val="00F72838"/>
    <w:rsid w:val="00F7342E"/>
    <w:rsid w:val="00F812A0"/>
    <w:rsid w:val="00F94A17"/>
    <w:rsid w:val="00FA5C01"/>
    <w:rsid w:val="00FB0F8C"/>
    <w:rsid w:val="00FB0FC9"/>
    <w:rsid w:val="00FB7F98"/>
    <w:rsid w:val="00FD0973"/>
    <w:rsid w:val="00FD0C3C"/>
    <w:rsid w:val="00FD7A18"/>
    <w:rsid w:val="00FE00DE"/>
    <w:rsid w:val="00FF16F1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72D7066-8F89-4991-8889-CDFAD7D7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754"/>
    <w:rPr>
      <w:sz w:val="24"/>
      <w:szCs w:val="24"/>
    </w:rPr>
  </w:style>
  <w:style w:type="paragraph" w:styleId="10">
    <w:name w:val="heading 1"/>
    <w:basedOn w:val="a"/>
    <w:next w:val="a"/>
    <w:qFormat/>
    <w:rsid w:val="00373754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73754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373754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37375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373754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7375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73754"/>
  </w:style>
  <w:style w:type="paragraph" w:styleId="a5">
    <w:name w:val="Body Text Indent"/>
    <w:basedOn w:val="a"/>
    <w:link w:val="a6"/>
    <w:rsid w:val="00373754"/>
    <w:pPr>
      <w:ind w:left="57" w:firstLine="648"/>
      <w:jc w:val="both"/>
    </w:pPr>
    <w:rPr>
      <w:sz w:val="28"/>
    </w:rPr>
  </w:style>
  <w:style w:type="paragraph" w:styleId="a7">
    <w:name w:val="Body Text"/>
    <w:basedOn w:val="a"/>
    <w:rsid w:val="00373754"/>
    <w:pPr>
      <w:tabs>
        <w:tab w:val="left" w:pos="798"/>
      </w:tabs>
      <w:jc w:val="both"/>
    </w:pPr>
    <w:rPr>
      <w:sz w:val="28"/>
    </w:rPr>
  </w:style>
  <w:style w:type="paragraph" w:styleId="a8">
    <w:name w:val="footer"/>
    <w:basedOn w:val="a"/>
    <w:rsid w:val="00373754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373754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37375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a"/>
    <w:rsid w:val="00373754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a">
    <w:name w:val="List"/>
    <w:basedOn w:val="a"/>
    <w:rsid w:val="00373754"/>
    <w:pPr>
      <w:ind w:left="283" w:hanging="283"/>
    </w:pPr>
  </w:style>
  <w:style w:type="paragraph" w:customStyle="1" w:styleId="ConsNormal">
    <w:name w:val="ConsNormal"/>
    <w:rsid w:val="003737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b">
    <w:name w:val="Plain Text"/>
    <w:basedOn w:val="a"/>
    <w:link w:val="ac"/>
    <w:rsid w:val="00373754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373754"/>
    <w:pPr>
      <w:widowControl w:val="0"/>
      <w:ind w:left="-57" w:firstLine="912"/>
      <w:jc w:val="both"/>
    </w:pPr>
    <w:rPr>
      <w:sz w:val="28"/>
      <w:szCs w:val="28"/>
    </w:rPr>
  </w:style>
  <w:style w:type="paragraph" w:styleId="ad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e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c">
    <w:name w:val="Текст Знак"/>
    <w:basedOn w:val="a0"/>
    <w:link w:val="ab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0">
    <w:name w:val="Гипертекстовая ссылка"/>
    <w:basedOn w:val="af"/>
    <w:rsid w:val="005230A3"/>
    <w:rPr>
      <w:b/>
      <w:bCs/>
      <w:color w:val="106BBE"/>
      <w:sz w:val="26"/>
      <w:szCs w:val="26"/>
    </w:rPr>
  </w:style>
  <w:style w:type="paragraph" w:customStyle="1" w:styleId="af1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rsid w:val="005230A3"/>
    <w:pPr>
      <w:spacing w:before="0"/>
    </w:pPr>
    <w:rPr>
      <w:i/>
      <w:iCs/>
    </w:rPr>
  </w:style>
  <w:style w:type="paragraph" w:customStyle="1" w:styleId="af3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4">
    <w:name w:val="Table Grid"/>
    <w:basedOn w:val="a1"/>
    <w:rsid w:val="002F1B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с отступом Знак"/>
    <w:basedOn w:val="a0"/>
    <w:link w:val="a5"/>
    <w:rsid w:val="00350C81"/>
    <w:rPr>
      <w:sz w:val="28"/>
      <w:szCs w:val="24"/>
    </w:rPr>
  </w:style>
  <w:style w:type="character" w:styleId="af5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List Paragraph"/>
    <w:basedOn w:val="a"/>
    <w:uiPriority w:val="34"/>
    <w:qFormat/>
    <w:rsid w:val="005054AE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72A63-7F0C-4CEC-9447-776A3506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FINKO</cp:lastModifiedBy>
  <cp:revision>26</cp:revision>
  <cp:lastPrinted>2019-08-23T06:33:00Z</cp:lastPrinted>
  <dcterms:created xsi:type="dcterms:W3CDTF">2019-07-31T07:39:00Z</dcterms:created>
  <dcterms:modified xsi:type="dcterms:W3CDTF">2019-08-27T12:22:00Z</dcterms:modified>
</cp:coreProperties>
</file>